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DC" w:rsidRPr="00236553" w:rsidRDefault="00941BDC" w:rsidP="000F3651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941BDC" w:rsidTr="00D8103C">
        <w:tc>
          <w:tcPr>
            <w:tcW w:w="2538" w:type="dxa"/>
          </w:tcPr>
          <w:p w:rsidR="00941BDC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B434E6">
              <w:rPr>
                <w:rFonts w:hint="cs"/>
                <w:b/>
                <w:bCs/>
                <w:sz w:val="28"/>
                <w:szCs w:val="28"/>
                <w:cs/>
              </w:rPr>
              <w:t>งานที่ให้บริการ</w:t>
            </w:r>
          </w:p>
          <w:p w:rsidR="00941BDC" w:rsidRPr="00B434E6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941BDC" w:rsidRPr="00957267" w:rsidRDefault="00941BDC" w:rsidP="005E6C0C">
            <w:pPr>
              <w:jc w:val="thaiDistribut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การขอรับ</w:t>
            </w:r>
            <w:r w:rsidR="009A2034">
              <w:rPr>
                <w:rFonts w:hint="cs"/>
                <w:b/>
                <w:bCs/>
                <w:sz w:val="28"/>
                <w:szCs w:val="28"/>
                <w:cs/>
              </w:rPr>
              <w:t>เงินช่วยเหลือพิเศษ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(กรณี</w:t>
            </w:r>
            <w:r w:rsidR="005E6C0C">
              <w:rPr>
                <w:rFonts w:hint="cs"/>
                <w:b/>
                <w:bCs/>
                <w:sz w:val="28"/>
                <w:szCs w:val="28"/>
                <w:cs/>
              </w:rPr>
              <w:t>ข้าราชการ/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พนักงานส่วนท้องถิ่นถึงแก่กรรม)</w:t>
            </w:r>
          </w:p>
        </w:tc>
      </w:tr>
      <w:tr w:rsidR="00941BDC" w:rsidTr="00D8103C">
        <w:tc>
          <w:tcPr>
            <w:tcW w:w="2538" w:type="dxa"/>
          </w:tcPr>
          <w:p w:rsidR="00941BDC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:rsidR="00941BDC" w:rsidRDefault="00941BDC" w:rsidP="000F3651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707" w:type="dxa"/>
          </w:tcPr>
          <w:p w:rsidR="00941BDC" w:rsidRPr="009A2034" w:rsidRDefault="009A2034" w:rsidP="00DE5BC7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9A20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เทศบาลตำบล</w:t>
            </w:r>
            <w:r w:rsidR="00DE5BC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กุด</w:t>
            </w:r>
            <w:proofErr w:type="spellStart"/>
            <w:r w:rsidR="00DE5BC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สิม</w:t>
            </w:r>
            <w:proofErr w:type="spellEnd"/>
          </w:p>
        </w:tc>
      </w:tr>
    </w:tbl>
    <w:p w:rsidR="00941BDC" w:rsidRPr="0042277C" w:rsidRDefault="00941BDC" w:rsidP="000F3651">
      <w:pPr>
        <w:jc w:val="thaiDistribute"/>
        <w:rPr>
          <w:sz w:val="28"/>
          <w:szCs w:val="28"/>
        </w:rPr>
      </w:pPr>
    </w:p>
    <w:p w:rsidR="00941BDC" w:rsidRPr="00AF6880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AF6880">
        <w:rPr>
          <w:rFonts w:hint="cs"/>
          <w:b/>
          <w:bCs/>
          <w:sz w:val="28"/>
          <w:szCs w:val="28"/>
          <w:cs/>
        </w:rPr>
        <w:t>ขอบเขตการให้บริการ</w:t>
      </w:r>
    </w:p>
    <w:p w:rsidR="00941BDC" w:rsidRPr="00236553" w:rsidRDefault="00941BDC" w:rsidP="000F3651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941BDC" w:rsidTr="00D8103C">
        <w:tc>
          <w:tcPr>
            <w:tcW w:w="4622" w:type="dxa"/>
            <w:shd w:val="clear" w:color="auto" w:fill="F2F2F2" w:themeFill="background1" w:themeFillShade="F2"/>
          </w:tcPr>
          <w:p w:rsidR="00941BDC" w:rsidRPr="00AF6880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AF6880">
              <w:rPr>
                <w:rFonts w:hint="cs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941BDC" w:rsidRPr="00AF6880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AF6880">
              <w:rPr>
                <w:rFonts w:hint="cs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9A2034" w:rsidTr="00D8103C">
        <w:tc>
          <w:tcPr>
            <w:tcW w:w="4622" w:type="dxa"/>
          </w:tcPr>
          <w:p w:rsidR="009A2034" w:rsidRPr="00CB2634" w:rsidRDefault="009A2034" w:rsidP="00DE5BC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าที่  ฝ่ายอำนวยการ  สำนักปลัดเทศบาล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DE5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DE5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DE5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9A2034" w:rsidRPr="00CB2634" w:rsidRDefault="009A2034" w:rsidP="00F71BC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  <w:bookmarkStart w:id="0" w:name="_GoBack"/>
        <w:bookmarkEnd w:id="0"/>
      </w:tr>
    </w:tbl>
    <w:p w:rsidR="00941BDC" w:rsidRPr="003D6E5A" w:rsidRDefault="00941BDC" w:rsidP="000F3651">
      <w:pPr>
        <w:jc w:val="thaiDistribute"/>
        <w:rPr>
          <w:sz w:val="28"/>
          <w:szCs w:val="28"/>
        </w:rPr>
      </w:pPr>
    </w:p>
    <w:p w:rsidR="00941BDC" w:rsidRPr="00236553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  <w:cs/>
        </w:rPr>
      </w:pPr>
      <w:r w:rsidRPr="00236553">
        <w:rPr>
          <w:rFonts w:hint="cs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5E6C0C" w:rsidRDefault="00941BDC" w:rsidP="005E6C0C">
      <w:pPr>
        <w:spacing w:before="120"/>
        <w:ind w:firstLine="720"/>
        <w:jc w:val="thaiDistribute"/>
        <w:rPr>
          <w:rFonts w:ascii="TH SarabunIT๙" w:hAnsi="TH SarabunIT๙" w:cs="TH SarabunIT๙"/>
          <w:spacing w:val="6"/>
          <w:sz w:val="28"/>
          <w:szCs w:val="28"/>
        </w:rPr>
      </w:pPr>
      <w:r w:rsidRPr="004134E6">
        <w:rPr>
          <w:rFonts w:ascii="TH SarabunIT๙" w:hAnsi="TH SarabunIT๙" w:cs="TH SarabunIT๙"/>
          <w:spacing w:val="6"/>
          <w:sz w:val="28"/>
          <w:szCs w:val="28"/>
          <w:cs/>
        </w:rPr>
        <w:t>สิทธิประโยชน์เกี่ยวกับ</w:t>
      </w:r>
      <w:r w:rsidR="00DE5BC7">
        <w:rPr>
          <w:rFonts w:ascii="TH SarabunIT๙" w:hAnsi="TH SarabunIT๙" w:cs="TH SarabunIT๙"/>
          <w:spacing w:val="6"/>
          <w:sz w:val="28"/>
          <w:szCs w:val="28"/>
          <w:cs/>
        </w:rPr>
        <w:t>เงินช่วยพิเศ</w:t>
      </w:r>
      <w:r w:rsidR="00DE5BC7">
        <w:rPr>
          <w:rFonts w:ascii="TH SarabunIT๙" w:hAnsi="TH SarabunIT๙" w:cs="TH SarabunIT๙" w:hint="cs"/>
          <w:spacing w:val="6"/>
          <w:sz w:val="28"/>
          <w:szCs w:val="28"/>
          <w:cs/>
        </w:rPr>
        <w:t>ษ</w:t>
      </w:r>
      <w:r w:rsidR="009A2034" w:rsidRPr="004134E6">
        <w:rPr>
          <w:rFonts w:ascii="TH SarabunIT๙" w:hAnsi="TH SarabunIT๙" w:cs="TH SarabunIT๙"/>
          <w:spacing w:val="6"/>
          <w:sz w:val="28"/>
          <w:szCs w:val="28"/>
          <w:cs/>
        </w:rPr>
        <w:t xml:space="preserve"> </w:t>
      </w:r>
      <w:r w:rsidR="005E6C0C" w:rsidRPr="00163016">
        <w:rPr>
          <w:rFonts w:ascii="TH SarabunIT๙" w:hAnsi="TH SarabunIT๙" w:cs="TH SarabunIT๙"/>
          <w:spacing w:val="6"/>
          <w:sz w:val="28"/>
          <w:szCs w:val="28"/>
          <w:cs/>
        </w:rPr>
        <w:t>เป็นสิทธิประโยชน์ที่จ่ายให้แก่ทายาทของ</w:t>
      </w:r>
      <w:r w:rsidR="005E6C0C">
        <w:rPr>
          <w:rFonts w:ascii="TH SarabunIT๙" w:hAnsi="TH SarabunIT๙" w:cs="TH SarabunIT๙" w:hint="cs"/>
          <w:spacing w:val="6"/>
          <w:sz w:val="28"/>
          <w:szCs w:val="28"/>
          <w:cs/>
        </w:rPr>
        <w:t xml:space="preserve">ข้าราชการส่วนท้องถิ่นซึ่งถึงแก่ความตายระหว่างรับราชการซึ่งจ่ายเป็น </w:t>
      </w:r>
      <w:r w:rsidR="005E6C0C">
        <w:rPr>
          <w:rFonts w:ascii="TH SarabunIT๙" w:hAnsi="TH SarabunIT๙" w:cs="TH SarabunIT๙"/>
          <w:spacing w:val="6"/>
          <w:sz w:val="28"/>
          <w:szCs w:val="28"/>
        </w:rPr>
        <w:t xml:space="preserve">3 </w:t>
      </w:r>
      <w:r w:rsidR="005E6C0C">
        <w:rPr>
          <w:rFonts w:ascii="TH SarabunIT๙" w:hAnsi="TH SarabunIT๙" w:cs="TH SarabunIT๙" w:hint="cs"/>
          <w:spacing w:val="6"/>
          <w:sz w:val="28"/>
          <w:szCs w:val="28"/>
          <w:cs/>
        </w:rPr>
        <w:t>เท่าของเงินเดือนเต็มเดือนที่ข้ารา</w:t>
      </w:r>
      <w:r w:rsidR="00DE5BC7">
        <w:rPr>
          <w:rFonts w:ascii="TH SarabunIT๙" w:hAnsi="TH SarabunIT๙" w:cs="TH SarabunIT๙" w:hint="cs"/>
          <w:spacing w:val="6"/>
          <w:sz w:val="28"/>
          <w:szCs w:val="28"/>
          <w:cs/>
        </w:rPr>
        <w:t>ช</w:t>
      </w:r>
      <w:r w:rsidR="005E6C0C">
        <w:rPr>
          <w:rFonts w:ascii="TH SarabunIT๙" w:hAnsi="TH SarabunIT๙" w:cs="TH SarabunIT๙" w:hint="cs"/>
          <w:spacing w:val="6"/>
          <w:sz w:val="28"/>
          <w:szCs w:val="28"/>
          <w:cs/>
        </w:rPr>
        <w:t>การส่วนท้องถิ่นผู้นั้นมีสิทธิได้รับในเดือนที่ถึงแก่ความตาย และหากราชการผู้นั้นมีสิทธิได้รับเงินเพิ่มพิเศษค่าวิชา เงินประจำตำแหน่งที่ต้องฝ่าอันตรายเป็นปกติ เงินเพิ่มพิเศษ</w:t>
      </w:r>
      <w:r w:rsidR="0022627B">
        <w:rPr>
          <w:rFonts w:ascii="TH SarabunIT๙" w:hAnsi="TH SarabunIT๙" w:cs="TH SarabunIT๙" w:hint="cs"/>
          <w:spacing w:val="6"/>
          <w:sz w:val="28"/>
          <w:szCs w:val="28"/>
          <w:cs/>
        </w:rPr>
        <w:t>สำหรับการสู้รบ</w:t>
      </w:r>
      <w:r w:rsidR="003A53D5">
        <w:rPr>
          <w:rFonts w:ascii="TH SarabunIT๙" w:hAnsi="TH SarabunIT๙" w:cs="TH SarabunIT๙" w:hint="cs"/>
          <w:spacing w:val="6"/>
          <w:sz w:val="28"/>
          <w:szCs w:val="28"/>
          <w:cs/>
        </w:rPr>
        <w:t xml:space="preserve"> และเงินเพิ่มพิเศษสำหรับปราบปรามผู้กระทำผิด ให้รวมเงินดังกล่าวกับเงินเดือนเพื่อคำนวณเป็นเงินช่วยพิเศษ จำนวน </w:t>
      </w:r>
      <w:r w:rsidR="003A53D5">
        <w:rPr>
          <w:rFonts w:ascii="TH SarabunIT๙" w:hAnsi="TH SarabunIT๙" w:cs="TH SarabunIT๙"/>
          <w:spacing w:val="6"/>
          <w:sz w:val="28"/>
          <w:szCs w:val="28"/>
        </w:rPr>
        <w:t xml:space="preserve">3 </w:t>
      </w:r>
      <w:r w:rsidR="003A53D5">
        <w:rPr>
          <w:rFonts w:ascii="TH SarabunIT๙" w:hAnsi="TH SarabunIT๙" w:cs="TH SarabunIT๙" w:hint="cs"/>
          <w:spacing w:val="6"/>
          <w:sz w:val="28"/>
          <w:szCs w:val="28"/>
          <w:cs/>
        </w:rPr>
        <w:t xml:space="preserve">เท่าด้วยตามมาตรา </w:t>
      </w:r>
      <w:r w:rsidR="003A53D5">
        <w:rPr>
          <w:rFonts w:ascii="TH SarabunIT๙" w:hAnsi="TH SarabunIT๙" w:cs="TH SarabunIT๙"/>
          <w:spacing w:val="6"/>
          <w:sz w:val="28"/>
          <w:szCs w:val="28"/>
        </w:rPr>
        <w:t xml:space="preserve">23 </w:t>
      </w:r>
      <w:r w:rsidR="003A53D5">
        <w:rPr>
          <w:rFonts w:ascii="TH SarabunIT๙" w:hAnsi="TH SarabunIT๙" w:cs="TH SarabunIT๙" w:hint="cs"/>
          <w:spacing w:val="6"/>
          <w:sz w:val="28"/>
          <w:szCs w:val="28"/>
          <w:cs/>
        </w:rPr>
        <w:t>แห่งพระรา</w:t>
      </w:r>
      <w:proofErr w:type="spellStart"/>
      <w:r w:rsidR="003A53D5">
        <w:rPr>
          <w:rFonts w:ascii="TH SarabunIT๙" w:hAnsi="TH SarabunIT๙" w:cs="TH SarabunIT๙" w:hint="cs"/>
          <w:spacing w:val="6"/>
          <w:sz w:val="28"/>
          <w:szCs w:val="28"/>
          <w:cs/>
        </w:rPr>
        <w:t>ชกฤษฏี</w:t>
      </w:r>
      <w:proofErr w:type="spellEnd"/>
      <w:r w:rsidR="003A53D5">
        <w:rPr>
          <w:rFonts w:ascii="TH SarabunIT๙" w:hAnsi="TH SarabunIT๙" w:cs="TH SarabunIT๙" w:hint="cs"/>
          <w:spacing w:val="6"/>
          <w:sz w:val="28"/>
          <w:szCs w:val="28"/>
          <w:cs/>
        </w:rPr>
        <w:t xml:space="preserve">กา การจ่ายเงินเดือน เงินปี บำเหน็จ บำนาญ และเงินอื่นในลักษณะเดียวกัน พ.ศ. </w:t>
      </w:r>
      <w:r w:rsidR="003A53D5">
        <w:rPr>
          <w:rFonts w:ascii="TH SarabunIT๙" w:hAnsi="TH SarabunIT๙" w:cs="TH SarabunIT๙"/>
          <w:spacing w:val="6"/>
          <w:sz w:val="28"/>
          <w:szCs w:val="28"/>
        </w:rPr>
        <w:t xml:space="preserve">2535 </w:t>
      </w:r>
      <w:r w:rsidR="003A53D5">
        <w:rPr>
          <w:rFonts w:ascii="TH SarabunIT๙" w:hAnsi="TH SarabunIT๙" w:cs="TH SarabunIT๙" w:hint="cs"/>
          <w:spacing w:val="6"/>
          <w:sz w:val="28"/>
          <w:szCs w:val="28"/>
          <w:cs/>
        </w:rPr>
        <w:t>โดยอนุโลม</w:t>
      </w:r>
    </w:p>
    <w:p w:rsidR="003A53D5" w:rsidRPr="003A53D5" w:rsidRDefault="003A53D5" w:rsidP="003A53D5">
      <w:pPr>
        <w:ind w:firstLine="720"/>
        <w:jc w:val="thaiDistribute"/>
        <w:rPr>
          <w:rFonts w:ascii="TH SarabunIT๙" w:hAnsi="TH SarabunIT๙" w:cs="TH SarabunIT๙"/>
          <w:spacing w:val="6"/>
          <w:sz w:val="28"/>
          <w:szCs w:val="28"/>
          <w:cs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941BDC" w:rsidRPr="004134E6" w:rsidRDefault="00941BDC" w:rsidP="000F365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941BDC" w:rsidRPr="004134E6" w:rsidTr="00D8103C">
        <w:tc>
          <w:tcPr>
            <w:tcW w:w="4608" w:type="dxa"/>
            <w:shd w:val="clear" w:color="auto" w:fill="F2F2F2" w:themeFill="background1" w:themeFillShade="F2"/>
          </w:tcPr>
          <w:p w:rsidR="00941BDC" w:rsidRPr="004134E6" w:rsidRDefault="00941BDC" w:rsidP="00422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4134E6" w:rsidRDefault="00941BDC" w:rsidP="0042277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941BDC" w:rsidRPr="004134E6" w:rsidRDefault="00941BDC" w:rsidP="00422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4E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941BDC" w:rsidRPr="004134E6" w:rsidTr="00D8103C">
        <w:tc>
          <w:tcPr>
            <w:tcW w:w="4608" w:type="dxa"/>
          </w:tcPr>
          <w:p w:rsidR="00941BDC" w:rsidRPr="004134E6" w:rsidRDefault="00941BDC" w:rsidP="003A53D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="00D86E95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ทายาท หรือผู้มีสิทธิ</w:t>
            </w:r>
            <w:r w:rsidR="00AF0449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ยื่นเรื่องขอ</w:t>
            </w:r>
            <w:r w:rsidR="00CA7FC7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รับ</w:t>
            </w:r>
            <w:r w:rsidR="003A5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เงินช่วย</w:t>
            </w:r>
            <w:r w:rsidR="00AF0449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พิเศษ</w:t>
            </w:r>
            <w:r w:rsidR="00C86AAE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CA7FC7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พร้อมเอกสาร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 ต่อองค์กรปกครองส่วนท้องถิ่นที่</w:t>
            </w:r>
            <w:r w:rsidR="003A5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ข้าราชการส่วนท้องถิ่นผู้ตาย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สังกัดครั้งสุดท้าย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4134E6" w:rsidRDefault="00941BDC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941BDC" w:rsidRPr="004134E6" w:rsidRDefault="00DE5BC7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อำเภอเขาวง  จังหวัดกาฬสินธุ์</w:t>
            </w:r>
          </w:p>
        </w:tc>
      </w:tr>
      <w:tr w:rsidR="00941BDC" w:rsidRPr="004134E6" w:rsidTr="00D8103C">
        <w:tc>
          <w:tcPr>
            <w:tcW w:w="4608" w:type="dxa"/>
          </w:tcPr>
          <w:p w:rsidR="00941BDC" w:rsidRPr="004134E6" w:rsidRDefault="00941BDC" w:rsidP="0020243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ขององค์กรปกครองส่วนท้องถิ่น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A53D5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และรวบรวม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หลักฐาน</w:t>
            </w:r>
            <w:r w:rsidR="003A5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="003A53D5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ที่เกี่ยวข้อง</w:t>
            </w:r>
            <w:r w:rsidR="003A5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ให้ครบเพื่อเสนอ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ผู้มีอำนาจพิจารณา 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(ระยะเวลา </w:t>
            </w:r>
            <w:r w:rsidR="0020243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20243E" w:rsidRPr="004134E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วันทำการ</w:t>
            </w:r>
            <w:r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4134E6" w:rsidRDefault="00941BDC" w:rsidP="0020440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DE5BC7" w:rsidRDefault="00204400" w:rsidP="000F3651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  <w:r w:rsidR="00202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DE5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เทศบาลตำบลกุด</w:t>
            </w:r>
            <w:proofErr w:type="spellStart"/>
            <w:r w:rsidR="00DE5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="00DE5B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941BDC" w:rsidRPr="004134E6" w:rsidRDefault="00DE5BC7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อำเภอเขาวง  จังหวัดกาฬสินธุ์</w:t>
            </w:r>
          </w:p>
        </w:tc>
      </w:tr>
      <w:tr w:rsidR="004134E6" w:rsidRPr="004134E6" w:rsidTr="00D8103C">
        <w:tc>
          <w:tcPr>
            <w:tcW w:w="4608" w:type="dxa"/>
          </w:tcPr>
          <w:p w:rsidR="004134E6" w:rsidRPr="004134E6" w:rsidRDefault="004134E6" w:rsidP="0020243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20243E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ผู้มีอำนาจพิจารณา</w:t>
            </w:r>
            <w:r w:rsidR="002024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อนุมัติ และเจ้าหน้าที่ผู้รับผิดชอบดำเนินการเบิกจ่ายให้แก่ทายาทข้าราชการส่วนท้องถิ่นผู้ซึ่งถึงแก่ความตายต่อไป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(ระยะเวลา </w:t>
            </w: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134E6" w:rsidRPr="004134E6" w:rsidRDefault="004134E6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20243E" w:rsidRDefault="0020243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/กองคลัง  </w:t>
            </w:r>
          </w:p>
          <w:p w:rsidR="004134E6" w:rsidRPr="004134E6" w:rsidRDefault="00DE5B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อำเภอเขาวง  จังหวัดกาฬสินธุ์</w:t>
            </w:r>
          </w:p>
        </w:tc>
      </w:tr>
    </w:tbl>
    <w:p w:rsidR="00AA0DCB" w:rsidRDefault="00AA0DCB" w:rsidP="00AA0DCB">
      <w:pPr>
        <w:jc w:val="right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ระยะเวลา</w:t>
      </w:r>
    </w:p>
    <w:p w:rsidR="004134E6" w:rsidRPr="004134E6" w:rsidRDefault="004134E6" w:rsidP="004134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 w:rsidRPr="004134E6">
        <w:rPr>
          <w:rFonts w:ascii="TH SarabunIT๙" w:hAnsi="TH SarabunIT๙" w:cs="TH SarabunIT๙"/>
          <w:sz w:val="28"/>
          <w:szCs w:val="28"/>
        </w:rPr>
        <w:t xml:space="preserve">15 </w:t>
      </w:r>
      <w:r w:rsidRPr="004134E6">
        <w:rPr>
          <w:rFonts w:ascii="TH SarabunIT๙" w:hAnsi="TH SarabunIT๙" w:cs="TH SarabunIT๙"/>
          <w:sz w:val="28"/>
          <w:szCs w:val="28"/>
          <w:cs/>
        </w:rPr>
        <w:t>วันทำการ นับตั้งแต่จัดส่งเอกสารหลักฐานครบถ้วน</w:t>
      </w:r>
    </w:p>
    <w:p w:rsidR="004134E6" w:rsidRPr="004134E6" w:rsidRDefault="004134E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รายการเอกสารหลักฐานประกอบการยื่นคำขอ</w:t>
      </w:r>
    </w:p>
    <w:p w:rsidR="00941BDC" w:rsidRPr="004134E6" w:rsidRDefault="00941BDC" w:rsidP="000F3651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0243E">
        <w:rPr>
          <w:rFonts w:ascii="TH SarabunIT๙" w:hAnsi="TH SarabunIT๙" w:cs="TH SarabunIT๙"/>
          <w:sz w:val="28"/>
          <w:szCs w:val="28"/>
          <w:cs/>
        </w:rPr>
        <w:t>สำเนาใบ</w:t>
      </w:r>
      <w:proofErr w:type="spellStart"/>
      <w:r w:rsidR="0020243E">
        <w:rPr>
          <w:rFonts w:ascii="TH SarabunIT๙" w:hAnsi="TH SarabunIT๙" w:cs="TH SarabunIT๙"/>
          <w:sz w:val="28"/>
          <w:szCs w:val="28"/>
          <w:cs/>
        </w:rPr>
        <w:t>มรณ</w:t>
      </w:r>
      <w:proofErr w:type="spellEnd"/>
      <w:r w:rsidR="0020243E">
        <w:rPr>
          <w:rFonts w:ascii="TH SarabunIT๙" w:hAnsi="TH SarabunIT๙" w:cs="TH SarabunIT๙"/>
          <w:sz w:val="28"/>
          <w:szCs w:val="28"/>
          <w:cs/>
        </w:rPr>
        <w:t>บัตร</w:t>
      </w:r>
      <w:r w:rsidR="0020243E">
        <w:rPr>
          <w:rFonts w:ascii="TH SarabunIT๙" w:hAnsi="TH SarabunIT๙" w:cs="TH SarabunIT๙" w:hint="cs"/>
          <w:sz w:val="28"/>
          <w:szCs w:val="28"/>
          <w:cs/>
        </w:rPr>
        <w:t>ของ</w:t>
      </w:r>
      <w:r w:rsidR="0020243E" w:rsidRPr="00163016">
        <w:rPr>
          <w:rFonts w:ascii="TH SarabunIT๙" w:hAnsi="TH SarabunIT๙" w:cs="TH SarabunIT๙"/>
          <w:sz w:val="28"/>
          <w:szCs w:val="28"/>
          <w:cs/>
        </w:rPr>
        <w:t>ผู้เสียชีวิต</w:t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A36A9">
        <w:rPr>
          <w:rFonts w:ascii="TH SarabunIT๙" w:hAnsi="TH SarabunIT๙" w:cs="TH SarabunIT๙"/>
          <w:sz w:val="28"/>
          <w:szCs w:val="28"/>
        </w:rPr>
        <w:t>3</w:t>
      </w:r>
      <w:r w:rsidR="004134E6" w:rsidRPr="004134E6">
        <w:rPr>
          <w:rFonts w:ascii="TH SarabunIT๙" w:hAnsi="TH SarabunIT๙" w:cs="TH SarabunIT๙"/>
          <w:sz w:val="28"/>
          <w:szCs w:val="28"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4134E6" w:rsidRPr="004134E6" w:rsidRDefault="004134E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2.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0243E" w:rsidRPr="004134E6">
        <w:rPr>
          <w:rFonts w:ascii="TH SarabunIT๙" w:hAnsi="TH SarabunIT๙" w:cs="TH SarabunIT๙"/>
          <w:sz w:val="28"/>
          <w:szCs w:val="28"/>
          <w:cs/>
        </w:rPr>
        <w:t>แบบ</w:t>
      </w:r>
      <w:r w:rsidR="0020243E">
        <w:rPr>
          <w:rFonts w:ascii="TH SarabunIT๙" w:hAnsi="TH SarabunIT๙" w:cs="TH SarabunIT๙" w:hint="cs"/>
          <w:sz w:val="28"/>
          <w:szCs w:val="28"/>
          <w:cs/>
        </w:rPr>
        <w:t>คำ</w:t>
      </w:r>
      <w:r w:rsidR="0020243E" w:rsidRPr="004134E6">
        <w:rPr>
          <w:rFonts w:ascii="TH SarabunIT๙" w:hAnsi="TH SarabunIT๙" w:cs="TH SarabunIT๙"/>
          <w:sz w:val="28"/>
          <w:szCs w:val="28"/>
          <w:cs/>
        </w:rPr>
        <w:t>ขอรับ</w:t>
      </w:r>
      <w:r w:rsidR="0020243E">
        <w:rPr>
          <w:rFonts w:ascii="TH SarabunIT๙" w:hAnsi="TH SarabunIT๙" w:cs="TH SarabunIT๙" w:hint="cs"/>
          <w:sz w:val="28"/>
          <w:szCs w:val="28"/>
          <w:cs/>
        </w:rPr>
        <w:t>เงินช่วยพิเศษกรณีข้าราชการส่วนท้องถิ่นถึงแก่ความตาย</w:t>
      </w:r>
      <w:r w:rsidR="0020243E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A36A9">
        <w:rPr>
          <w:rFonts w:ascii="TH SarabunIT๙" w:hAnsi="TH SarabunIT๙" w:cs="TH SarabunIT๙"/>
          <w:sz w:val="28"/>
          <w:szCs w:val="28"/>
        </w:rPr>
        <w:t>3</w:t>
      </w:r>
      <w:r w:rsidRPr="004134E6">
        <w:rPr>
          <w:rFonts w:ascii="TH SarabunIT๙" w:hAnsi="TH SarabunIT๙" w:cs="TH SarabunIT๙"/>
          <w:sz w:val="28"/>
          <w:szCs w:val="28"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020E9F" w:rsidRPr="004134E6" w:rsidRDefault="00020E9F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3.</w:t>
      </w:r>
      <w:r w:rsidR="0020243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0243E" w:rsidRPr="004134E6">
        <w:rPr>
          <w:rFonts w:ascii="TH SarabunIT๙" w:hAnsi="TH SarabunIT๙" w:cs="TH SarabunIT๙"/>
          <w:sz w:val="28"/>
          <w:szCs w:val="28"/>
          <w:cs/>
        </w:rPr>
        <w:t>หนังสือแสดงเจตนา</w:t>
      </w:r>
      <w:r w:rsidR="0020243E">
        <w:rPr>
          <w:rFonts w:ascii="TH SarabunIT๙" w:hAnsi="TH SarabunIT๙" w:cs="TH SarabunIT๙" w:hint="cs"/>
          <w:sz w:val="28"/>
          <w:szCs w:val="28"/>
          <w:cs/>
        </w:rPr>
        <w:t>ระบุตัวผู้รับเงินช่วยพิเศษกรณีข้าราชการส่วนท้องถิ่นถึงแก่ความตาย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A36A9">
        <w:rPr>
          <w:rFonts w:ascii="TH SarabunIT๙" w:hAnsi="TH SarabunIT๙" w:cs="TH SarabunIT๙"/>
          <w:sz w:val="28"/>
          <w:szCs w:val="28"/>
        </w:rPr>
        <w:t>3</w:t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AA36A9" w:rsidRDefault="00020E9F" w:rsidP="000F451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4.</w:t>
      </w:r>
      <w:r w:rsidR="00AA36A9">
        <w:rPr>
          <w:rFonts w:ascii="TH SarabunIT๙" w:hAnsi="TH SarabunIT๙" w:cs="TH SarabunIT๙"/>
          <w:sz w:val="28"/>
          <w:szCs w:val="28"/>
        </w:rPr>
        <w:t xml:space="preserve"> </w:t>
      </w:r>
      <w:r w:rsidR="00AA36A9">
        <w:rPr>
          <w:rFonts w:ascii="TH SarabunIT๙" w:hAnsi="TH SarabunIT๙" w:cs="TH SarabunIT๙" w:hint="cs"/>
          <w:sz w:val="28"/>
          <w:szCs w:val="28"/>
          <w:cs/>
        </w:rPr>
        <w:t>กรณีไม่มีหนังสือแสดงเจตนาระบุตัวผู้รับเงินช่วยพิเศษกรณีข้าราชการส่วนท้องถิ่น</w:t>
      </w:r>
      <w:r w:rsidR="00AA36A9">
        <w:rPr>
          <w:rFonts w:ascii="TH SarabunIT๙" w:hAnsi="TH SarabunIT๙" w:cs="TH SarabunIT๙" w:hint="cs"/>
          <w:sz w:val="28"/>
          <w:szCs w:val="28"/>
          <w:cs/>
        </w:rPr>
        <w:tab/>
      </w:r>
      <w:r w:rsidR="00AA36A9">
        <w:rPr>
          <w:rFonts w:ascii="TH SarabunIT๙" w:hAnsi="TH SarabunIT๙" w:cs="TH SarabunIT๙" w:hint="cs"/>
          <w:sz w:val="28"/>
          <w:szCs w:val="28"/>
          <w:cs/>
        </w:rPr>
        <w:tab/>
      </w:r>
      <w:r w:rsidR="00AA36A9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A36A9">
        <w:rPr>
          <w:rFonts w:ascii="TH SarabunIT๙" w:hAnsi="TH SarabunIT๙" w:cs="TH SarabunIT๙"/>
          <w:sz w:val="28"/>
          <w:szCs w:val="28"/>
        </w:rPr>
        <w:t>3</w:t>
      </w:r>
      <w:r w:rsidR="00AA36A9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AA36A9" w:rsidRDefault="00AA36A9" w:rsidP="000F451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ถึงแก่ความตายให้จ่ายแก่คู่สมรส หรือบุตรหรือบิดามารดาตามลำดับ เมื่อปรากฏว่าบุคคล</w:t>
      </w:r>
    </w:p>
    <w:p w:rsidR="00020E9F" w:rsidRPr="004134E6" w:rsidRDefault="00AA36A9" w:rsidP="000F4514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>ในลำดับก่อนมีชีวิตอยู่ บุคคลในลำดับถัดไปไม่มีสิทธิได้รับ</w:t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</w:p>
    <w:p w:rsidR="00AA36A9" w:rsidRDefault="00856310" w:rsidP="00856310">
      <w:pPr>
        <w:spacing w:before="240"/>
        <w:jc w:val="thaiDistribute"/>
        <w:rPr>
          <w:rFonts w:ascii="TH SarabunIT๙" w:hAnsi="TH SarabunIT๙" w:cs="TH SarabunIT๙"/>
          <w:sz w:val="28"/>
          <w:szCs w:val="28"/>
        </w:rPr>
      </w:pPr>
      <w:r w:rsidRPr="00AA36A9"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– </w:t>
      </w:r>
      <w:r>
        <w:rPr>
          <w:rFonts w:ascii="TH SarabunIT๙" w:hAnsi="TH SarabunIT๙" w:cs="TH SarabunIT๙" w:hint="cs"/>
          <w:sz w:val="28"/>
          <w:szCs w:val="28"/>
          <w:cs/>
        </w:rPr>
        <w:t>กรณีเป็นสำเนา ให้รับรองสำเนาถูกต้องทุกฉบับ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856310" w:rsidRPr="00856310" w:rsidRDefault="00856310" w:rsidP="00856310">
      <w:pPr>
        <w:spacing w:before="24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</w:t>
      </w:r>
    </w:p>
    <w:p w:rsidR="009520F6" w:rsidRPr="004134E6" w:rsidRDefault="009520F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ค่าธรรมเนียม</w:t>
      </w:r>
    </w:p>
    <w:p w:rsidR="00941BDC" w:rsidRPr="004134E6" w:rsidRDefault="00B618D4" w:rsidP="00B618D4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>ไม่เสียค่าธรรมเนียม</w:t>
      </w:r>
    </w:p>
    <w:p w:rsidR="009520F6" w:rsidRPr="004134E6" w:rsidRDefault="009520F6" w:rsidP="00B618D4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การรับเรื่องร้องเรียน</w:t>
      </w:r>
    </w:p>
    <w:p w:rsidR="00840F56" w:rsidRPr="00CB2634" w:rsidRDefault="00840F56" w:rsidP="00840F56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840F56" w:rsidRPr="00CB2634" w:rsidRDefault="00840F56" w:rsidP="00840F56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DE5BC7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</w:t>
      </w:r>
      <w:proofErr w:type="spellStart"/>
      <w:r w:rsidR="00DE5BC7">
        <w:rPr>
          <w:rFonts w:ascii="TH SarabunIT๙" w:hAnsi="TH SarabunIT๙" w:cs="TH SarabunIT๙" w:hint="cs"/>
          <w:b/>
          <w:bCs/>
          <w:sz w:val="28"/>
          <w:szCs w:val="28"/>
          <w:cs/>
        </w:rPr>
        <w:t>สิม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DE5BC7"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DE5BC7">
        <w:rPr>
          <w:rFonts w:ascii="TH SarabunIT๙" w:hAnsi="TH SarabunIT๙" w:cs="TH SarabunIT๙" w:hint="cs"/>
          <w:b/>
          <w:bCs/>
          <w:sz w:val="28"/>
          <w:szCs w:val="28"/>
          <w:cs/>
        </w:rPr>
        <w:t>59087</w:t>
      </w:r>
    </w:p>
    <w:p w:rsidR="00941BDC" w:rsidRPr="00840F56" w:rsidRDefault="00941BDC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ตัวอย่างแบบฟอร์ม</w:t>
      </w:r>
    </w:p>
    <w:p w:rsidR="00941BDC" w:rsidRPr="004134E6" w:rsidRDefault="00840F56" w:rsidP="000F3651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</w:t>
      </w:r>
      <w:r w:rsidR="00AA36A9">
        <w:rPr>
          <w:rFonts w:ascii="TH SarabunIT๙" w:hAnsi="TH SarabunIT๙" w:cs="TH SarabunIT๙" w:hint="cs"/>
          <w:sz w:val="28"/>
          <w:szCs w:val="28"/>
          <w:cs/>
        </w:rPr>
        <w:t>เงินช่วยพิเศษ (ตามรูปแบบที่องค์กรปกครองส่วนท้องถิ่น แต่ละแห่งกำหนด)</w:t>
      </w:r>
      <w:r w:rsidR="00AA36A9">
        <w:rPr>
          <w:rFonts w:ascii="TH SarabunIT๙" w:hAnsi="TH SarabunIT๙" w:cs="TH SarabunIT๙"/>
          <w:sz w:val="28"/>
          <w:szCs w:val="28"/>
          <w:cs/>
        </w:rPr>
        <w:tab/>
      </w:r>
      <w:r w:rsidR="00AA36A9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</w:p>
    <w:p w:rsidR="00AA36A9" w:rsidRDefault="00840F56" w:rsidP="00AA36A9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2</w:t>
      </w:r>
      <w:r w:rsidRPr="004134E6">
        <w:rPr>
          <w:rFonts w:ascii="TH SarabunIT๙" w:hAnsi="TH SarabunIT๙" w:cs="TH SarabunIT๙"/>
          <w:sz w:val="28"/>
          <w:szCs w:val="28"/>
        </w:rPr>
        <w:t>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proofErr w:type="gramStart"/>
      <w:r w:rsidR="00AA36A9" w:rsidRPr="004134E6">
        <w:rPr>
          <w:rFonts w:ascii="TH SarabunIT๙" w:hAnsi="TH SarabunIT๙" w:cs="TH SarabunIT๙"/>
          <w:sz w:val="28"/>
          <w:szCs w:val="28"/>
          <w:cs/>
        </w:rPr>
        <w:t>หนังสือแสดงเจตนา</w:t>
      </w:r>
      <w:r w:rsidR="00AA36A9">
        <w:rPr>
          <w:rFonts w:ascii="TH SarabunIT๙" w:hAnsi="TH SarabunIT๙" w:cs="TH SarabunIT๙" w:hint="cs"/>
          <w:sz w:val="28"/>
          <w:szCs w:val="28"/>
          <w:cs/>
        </w:rPr>
        <w:t>ระบุตัวผู้รับเงินช่วยพิเศษกรณีข้าราชการส่วนท้องถิ่นถึงแก่ความตาย(</w:t>
      </w:r>
      <w:proofErr w:type="gramEnd"/>
      <w:r w:rsidR="00AA36A9">
        <w:rPr>
          <w:rFonts w:ascii="TH SarabunIT๙" w:hAnsi="TH SarabunIT๙" w:cs="TH SarabunIT๙" w:hint="cs"/>
          <w:sz w:val="28"/>
          <w:szCs w:val="28"/>
          <w:cs/>
        </w:rPr>
        <w:t>ตามรูปแบบที่องค์กรปกครอง</w:t>
      </w:r>
    </w:p>
    <w:p w:rsidR="00941BDC" w:rsidRPr="004134E6" w:rsidRDefault="00AA36A9" w:rsidP="00AA36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ส่วนท้องถิ่น แต่ละแห่งกำหนด)</w:t>
      </w:r>
    </w:p>
    <w:p w:rsidR="007C3F2E" w:rsidRPr="004134E6" w:rsidRDefault="007C3F2E" w:rsidP="000F3651">
      <w:pPr>
        <w:jc w:val="thaiDistribute"/>
        <w:rPr>
          <w:rFonts w:ascii="TH SarabunIT๙" w:hAnsi="TH SarabunIT๙" w:cs="TH SarabunIT๙"/>
        </w:rPr>
      </w:pPr>
    </w:p>
    <w:sectPr w:rsidR="007C3F2E" w:rsidRPr="004134E6" w:rsidSect="00FD4A19">
      <w:headerReference w:type="default" r:id="rId9"/>
      <w:pgSz w:w="11909" w:h="16834" w:code="9"/>
      <w:pgMar w:top="1008" w:right="1440" w:bottom="432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B4" w:rsidRDefault="00A655B4">
      <w:r>
        <w:separator/>
      </w:r>
    </w:p>
  </w:endnote>
  <w:endnote w:type="continuationSeparator" w:id="0">
    <w:p w:rsidR="00A655B4" w:rsidRDefault="00A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B4" w:rsidRDefault="00A655B4">
      <w:r>
        <w:separator/>
      </w:r>
    </w:p>
  </w:footnote>
  <w:footnote w:type="continuationSeparator" w:id="0">
    <w:p w:rsidR="00A655B4" w:rsidRDefault="00A6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8BB" w:rsidRDefault="00C86AAE">
        <w:pPr>
          <w:pStyle w:val="a4"/>
          <w:jc w:val="center"/>
        </w:pPr>
        <w:r>
          <w:rPr>
            <w:rFonts w:hint="cs"/>
            <w:cs/>
          </w:rPr>
          <w:t>-</w:t>
        </w:r>
        <w:r w:rsidR="00CD2993">
          <w:fldChar w:fldCharType="begin"/>
        </w:r>
        <w:r>
          <w:instrText xml:space="preserve"> PAGE   \* MERGEFORMAT </w:instrText>
        </w:r>
        <w:r w:rsidR="00CD2993">
          <w:fldChar w:fldCharType="separate"/>
        </w:r>
        <w:r w:rsidR="00DE5BC7">
          <w:rPr>
            <w:noProof/>
          </w:rPr>
          <w:t>2</w:t>
        </w:r>
        <w:r w:rsidR="00CD2993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B768BB" w:rsidRDefault="00A655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B5"/>
    <w:multiLevelType w:val="hybridMultilevel"/>
    <w:tmpl w:val="06D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1BDC"/>
    <w:rsid w:val="000066E2"/>
    <w:rsid w:val="00020E9F"/>
    <w:rsid w:val="00084CB3"/>
    <w:rsid w:val="000F3651"/>
    <w:rsid w:val="000F4514"/>
    <w:rsid w:val="001066E8"/>
    <w:rsid w:val="00172A11"/>
    <w:rsid w:val="001D2070"/>
    <w:rsid w:val="001D7FB8"/>
    <w:rsid w:val="0020145E"/>
    <w:rsid w:val="0020243E"/>
    <w:rsid w:val="00204400"/>
    <w:rsid w:val="0022627B"/>
    <w:rsid w:val="00245BC9"/>
    <w:rsid w:val="002537B8"/>
    <w:rsid w:val="00255DD7"/>
    <w:rsid w:val="00270D29"/>
    <w:rsid w:val="002F37E1"/>
    <w:rsid w:val="00366439"/>
    <w:rsid w:val="00385851"/>
    <w:rsid w:val="003A510C"/>
    <w:rsid w:val="003A53D5"/>
    <w:rsid w:val="003C0679"/>
    <w:rsid w:val="004134E6"/>
    <w:rsid w:val="0042277C"/>
    <w:rsid w:val="004717D2"/>
    <w:rsid w:val="004D29E6"/>
    <w:rsid w:val="004E62A3"/>
    <w:rsid w:val="00591AE1"/>
    <w:rsid w:val="005B37FE"/>
    <w:rsid w:val="005D36B2"/>
    <w:rsid w:val="005E6ACC"/>
    <w:rsid w:val="005E6C0C"/>
    <w:rsid w:val="00602B43"/>
    <w:rsid w:val="0063184A"/>
    <w:rsid w:val="00634117"/>
    <w:rsid w:val="00691EB8"/>
    <w:rsid w:val="00746AF4"/>
    <w:rsid w:val="00783BBD"/>
    <w:rsid w:val="007C3F2E"/>
    <w:rsid w:val="00812BDF"/>
    <w:rsid w:val="00840F56"/>
    <w:rsid w:val="00853AD7"/>
    <w:rsid w:val="00856310"/>
    <w:rsid w:val="00871936"/>
    <w:rsid w:val="00941BDC"/>
    <w:rsid w:val="009520F6"/>
    <w:rsid w:val="009A2034"/>
    <w:rsid w:val="009C21A0"/>
    <w:rsid w:val="00A16145"/>
    <w:rsid w:val="00A655B4"/>
    <w:rsid w:val="00A76527"/>
    <w:rsid w:val="00AA0DCB"/>
    <w:rsid w:val="00AA36A9"/>
    <w:rsid w:val="00AD0809"/>
    <w:rsid w:val="00AF0449"/>
    <w:rsid w:val="00AF3C8B"/>
    <w:rsid w:val="00B618D4"/>
    <w:rsid w:val="00BD577A"/>
    <w:rsid w:val="00BE22B1"/>
    <w:rsid w:val="00BF4281"/>
    <w:rsid w:val="00BF4394"/>
    <w:rsid w:val="00C06CC3"/>
    <w:rsid w:val="00C11C5C"/>
    <w:rsid w:val="00C403E3"/>
    <w:rsid w:val="00C44A45"/>
    <w:rsid w:val="00C86AAE"/>
    <w:rsid w:val="00CA7FC7"/>
    <w:rsid w:val="00CC51A4"/>
    <w:rsid w:val="00CD2993"/>
    <w:rsid w:val="00D739C7"/>
    <w:rsid w:val="00D86E95"/>
    <w:rsid w:val="00DC7DD0"/>
    <w:rsid w:val="00DE5BC7"/>
    <w:rsid w:val="00E32B8D"/>
    <w:rsid w:val="00E52A60"/>
    <w:rsid w:val="00E95660"/>
    <w:rsid w:val="00F668EE"/>
    <w:rsid w:val="00FB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D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41BDC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9C21A0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53AD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3A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D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Header Char"/>
    <w:basedOn w:val="a0"/>
    <w:link w:val="a4"/>
    <w:uiPriority w:val="99"/>
    <w:rsid w:val="00941BDC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9C21A0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53AD7"/>
    <w:rPr>
      <w:rFonts w:ascii="Tahoma" w:hAnsi="Tahoma" w:cs="Angsana New"/>
      <w:sz w:val="16"/>
      <w:szCs w:val="20"/>
    </w:rPr>
  </w:style>
  <w:style w:type="character" w:customStyle="1" w:styleId="a8">
    <w:name w:val="Balloon Text Char"/>
    <w:basedOn w:val="a0"/>
    <w:link w:val="a7"/>
    <w:uiPriority w:val="99"/>
    <w:semiHidden/>
    <w:rsid w:val="00853A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E127-ACCC-4D04-9253-A9304838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Ruttakorn</dc:creator>
  <cp:lastModifiedBy>P.K.Computer&amp;service</cp:lastModifiedBy>
  <cp:revision>46</cp:revision>
  <cp:lastPrinted>2015-07-20T03:48:00Z</cp:lastPrinted>
  <dcterms:created xsi:type="dcterms:W3CDTF">2015-05-19T02:54:00Z</dcterms:created>
  <dcterms:modified xsi:type="dcterms:W3CDTF">2015-07-20T04:07:00Z</dcterms:modified>
</cp:coreProperties>
</file>